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B" w:rsidRPr="00BC7C1F" w:rsidRDefault="00FA22DB" w:rsidP="00FA22DB">
      <w:pPr>
        <w:spacing w:after="251"/>
        <w:jc w:val="center"/>
        <w:outlineLvl w:val="1"/>
        <w:rPr>
          <w:rFonts w:ascii="Verdana" w:hAnsi="Verdana"/>
          <w:shadow/>
          <w:color w:val="D42432"/>
          <w:kern w:val="36"/>
          <w:lang w:val="en-US"/>
        </w:rPr>
      </w:pPr>
      <w:r>
        <w:rPr>
          <w:rFonts w:ascii="Verdana" w:hAnsi="Verdana"/>
          <w:b/>
          <w:bCs/>
          <w:shadow/>
          <w:color w:val="D42432"/>
          <w:kern w:val="36"/>
          <w:lang w:val="en-US"/>
        </w:rPr>
        <w:t>Application</w:t>
      </w:r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 </w:t>
      </w:r>
      <w:r>
        <w:rPr>
          <w:rFonts w:ascii="Verdana" w:hAnsi="Verdana"/>
          <w:b/>
          <w:bCs/>
          <w:shadow/>
          <w:color w:val="D42432"/>
          <w:kern w:val="36"/>
          <w:lang w:val="en-US"/>
        </w:rPr>
        <w:t>for</w:t>
      </w:r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 </w:t>
      </w:r>
      <w:r>
        <w:rPr>
          <w:rFonts w:ascii="Verdana" w:hAnsi="Verdana"/>
          <w:b/>
          <w:bCs/>
          <w:shadow/>
          <w:color w:val="D42432"/>
          <w:kern w:val="36"/>
          <w:lang w:val="en-US"/>
        </w:rPr>
        <w:t>grant</w:t>
      </w:r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 </w:t>
      </w:r>
      <w:r>
        <w:rPr>
          <w:rFonts w:ascii="Verdana" w:hAnsi="Verdana"/>
          <w:b/>
          <w:bCs/>
          <w:shadow/>
          <w:color w:val="D42432"/>
          <w:kern w:val="36"/>
          <w:lang w:val="en-US"/>
        </w:rPr>
        <w:t>of</w:t>
      </w:r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 </w:t>
      </w:r>
      <w:r>
        <w:rPr>
          <w:rFonts w:ascii="Verdana" w:hAnsi="Verdana"/>
          <w:b/>
          <w:bCs/>
          <w:shadow/>
          <w:color w:val="D42432"/>
          <w:kern w:val="36"/>
          <w:lang w:val="en-US"/>
        </w:rPr>
        <w:t>a dealership of the JSC</w:t>
      </w:r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 "</w:t>
      </w:r>
      <w:r>
        <w:rPr>
          <w:rFonts w:ascii="Verdana" w:hAnsi="Verdana"/>
          <w:b/>
          <w:bCs/>
          <w:shadow/>
          <w:color w:val="D42432"/>
          <w:kern w:val="36"/>
          <w:lang w:val="en-US"/>
        </w:rPr>
        <w:t xml:space="preserve">HMS </w:t>
      </w:r>
      <w:proofErr w:type="spellStart"/>
      <w:r>
        <w:rPr>
          <w:rFonts w:ascii="Verdana" w:hAnsi="Verdana"/>
          <w:b/>
          <w:bCs/>
          <w:shadow/>
          <w:color w:val="D42432"/>
          <w:kern w:val="36"/>
          <w:lang w:val="en-US"/>
        </w:rPr>
        <w:t>Livgidromash</w:t>
      </w:r>
      <w:proofErr w:type="spellEnd"/>
      <w:r w:rsidRPr="00BC7C1F">
        <w:rPr>
          <w:rFonts w:ascii="Verdana" w:hAnsi="Verdana"/>
          <w:b/>
          <w:bCs/>
          <w:shadow/>
          <w:color w:val="D42432"/>
          <w:kern w:val="36"/>
          <w:lang w:val="en-US"/>
        </w:rPr>
        <w:t>"</w:t>
      </w:r>
    </w:p>
    <w:p w:rsidR="00FA22DB" w:rsidRPr="00BC7C1F" w:rsidRDefault="00FA22DB" w:rsidP="00FA22DB">
      <w:pPr>
        <w:pBdr>
          <w:bottom w:val="single" w:sz="6" w:space="1" w:color="auto"/>
        </w:pBdr>
        <w:jc w:val="center"/>
        <w:rPr>
          <w:rFonts w:ascii="Arial" w:hAnsi="Arial" w:cs="Arial"/>
          <w:shadow/>
          <w:vanish/>
          <w:sz w:val="16"/>
          <w:szCs w:val="16"/>
          <w:lang w:val="en-US"/>
        </w:rPr>
      </w:pPr>
      <w:r>
        <w:rPr>
          <w:rFonts w:ascii="Arial" w:hAnsi="Arial" w:cs="Arial"/>
          <w:shadow/>
          <w:vanish/>
          <w:sz w:val="16"/>
          <w:szCs w:val="16"/>
          <w:lang w:val="en-US"/>
        </w:rPr>
        <w:t>top of form</w:t>
      </w:r>
    </w:p>
    <w:p w:rsidR="00FA22DB" w:rsidRPr="000861DC" w:rsidRDefault="00FA22DB" w:rsidP="00FA22DB">
      <w:pPr>
        <w:rPr>
          <w:rFonts w:ascii="Verdana" w:hAnsi="Verdana"/>
          <w:shadow/>
          <w:color w:val="595B5C"/>
          <w:sz w:val="18"/>
          <w:szCs w:val="18"/>
          <w:lang w:val="en-US"/>
        </w:rPr>
      </w:pPr>
      <w:r w:rsidRPr="00356A49">
        <w:rPr>
          <w:rFonts w:ascii="Verdana" w:hAnsi="Verdana"/>
          <w:shadow/>
          <w:color w:val="595B5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356A49">
        <w:rPr>
          <w:rFonts w:ascii="Verdana" w:hAnsi="Verdana"/>
          <w:shadow/>
          <w:color w:val="595B5C"/>
          <w:sz w:val="18"/>
          <w:szCs w:val="18"/>
        </w:rPr>
        <w:object w:dxaOrig="225" w:dyaOrig="225">
          <v:shape id="_x0000_i1029" type="#_x0000_t75" style="width:1in;height:18pt" o:ole="">
            <v:imagedata r:id="rId6" o:title=""/>
          </v:shape>
          <w:control r:id="rId7" w:name="DefaultOcxName1" w:shapeid="_x0000_i1029"/>
        </w:objec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Company</w:t>
      </w:r>
      <w:proofErr w:type="gramStart"/>
      <w:r w:rsidRPr="000861DC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0861DC">
        <w:rPr>
          <w:rFonts w:ascii="Verdana" w:hAnsi="Verdana"/>
          <w:shadow/>
          <w:color w:val="FF0000"/>
          <w:sz w:val="18"/>
          <w:lang w:val="en-US"/>
        </w:rPr>
        <w:t>_</w:t>
      </w:r>
      <w:proofErr w:type="gramEnd"/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Postal address</w:t>
      </w:r>
      <w:proofErr w:type="gramStart"/>
      <w:r w:rsidRPr="000861DC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0861DC">
        <w:rPr>
          <w:rFonts w:ascii="Verdana" w:hAnsi="Verdana"/>
          <w:shadow/>
          <w:color w:val="FF0000"/>
          <w:sz w:val="18"/>
          <w:lang w:val="en-US"/>
        </w:rPr>
        <w:t>_</w:t>
      </w:r>
      <w:proofErr w:type="gramEnd"/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Legal address</w:t>
      </w:r>
      <w:proofErr w:type="gramStart"/>
      <w:r w:rsidRPr="000861DC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0861DC">
        <w:rPr>
          <w:rFonts w:ascii="Verdana" w:hAnsi="Verdana"/>
          <w:shadow/>
          <w:color w:val="FF0000"/>
          <w:sz w:val="18"/>
          <w:lang w:val="en-US"/>
        </w:rPr>
        <w:t>_</w:t>
      </w:r>
      <w:proofErr w:type="gramEnd"/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lang w:val="en-US"/>
        </w:rPr>
        <w:t>__________________________________________________________________________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TIN: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ab/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RRC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:   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ettlement account: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Bank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BC7C1F">
        <w:rPr>
          <w:rFonts w:ascii="Verdana" w:hAnsi="Verdana"/>
          <w:shadow/>
          <w:color w:val="FF0000"/>
          <w:sz w:val="18"/>
          <w:lang w:val="en-US"/>
        </w:rPr>
        <w:t xml:space="preserve"> 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FF0000"/>
          <w:sz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Correspondent account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: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BIC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: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OKPO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: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proofErr w:type="spellStart"/>
      <w:r>
        <w:rPr>
          <w:rFonts w:ascii="Verdana" w:hAnsi="Verdana"/>
          <w:shadow/>
          <w:color w:val="666666"/>
          <w:sz w:val="18"/>
          <w:szCs w:val="18"/>
          <w:lang w:val="en-US"/>
        </w:rPr>
        <w:lastRenderedPageBreak/>
        <w:t>OKONKh</w:t>
      </w:r>
      <w:proofErr w:type="spellEnd"/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 xml:space="preserve"> ___________________________________________________________________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 w:rsidRPr="00356A49">
        <w:rPr>
          <w:rFonts w:ascii="Verdana" w:hAnsi="Verdana"/>
          <w:shadow/>
          <w:color w:val="666666"/>
          <w:sz w:val="18"/>
          <w:szCs w:val="18"/>
        </w:rPr>
        <w:t>ОКАТО</w:t>
      </w:r>
      <w:r w:rsidRPr="000861DC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  <w:r w:rsidRPr="000861DC">
        <w:rPr>
          <w:rFonts w:ascii="Verdana" w:hAnsi="Verdana"/>
          <w:shadow/>
          <w:color w:val="FF0000"/>
          <w:sz w:val="18"/>
          <w:szCs w:val="18"/>
          <w:lang w:val="en-US"/>
        </w:rPr>
        <w:t xml:space="preserve"> 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Position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and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Full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name of the company's chief executive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Position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and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Full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name of the authorized signatory to a Contract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: 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Document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on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the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basis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of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which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the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authorized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person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acts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signatory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>: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___________________________________________________________________________</w:t>
      </w: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>
        <w:rPr>
          <w:rFonts w:ascii="Verdana" w:hAnsi="Verdana"/>
          <w:shadow/>
          <w:color w:val="666666"/>
          <w:sz w:val="18"/>
          <w:szCs w:val="18"/>
          <w:lang w:val="en-US"/>
        </w:rPr>
        <w:t>Estimated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product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quantity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to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be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purchased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at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the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JSC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«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HMS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hadow/>
          <w:color w:val="666666"/>
          <w:sz w:val="18"/>
          <w:szCs w:val="18"/>
          <w:lang w:val="en-US"/>
        </w:rPr>
        <w:t>Livgidromash</w:t>
      </w:r>
      <w:proofErr w:type="spellEnd"/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>» (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thousands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of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rubles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per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a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year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,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with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 xml:space="preserve"> </w:t>
      </w:r>
      <w:r>
        <w:rPr>
          <w:rFonts w:ascii="Verdana" w:hAnsi="Verdana"/>
          <w:shadow/>
          <w:color w:val="666666"/>
          <w:sz w:val="18"/>
          <w:szCs w:val="18"/>
          <w:lang w:val="en-US"/>
        </w:rPr>
        <w:t>regular monthly arrival of funds to the settlement account of the Producer</w:t>
      </w:r>
      <w:r w:rsidRPr="00BC7C1F">
        <w:rPr>
          <w:rFonts w:ascii="Verdana" w:hAnsi="Verdana"/>
          <w:shadow/>
          <w:color w:val="666666"/>
          <w:sz w:val="18"/>
          <w:szCs w:val="18"/>
          <w:lang w:val="en-US"/>
        </w:rPr>
        <w:t>):</w:t>
      </w:r>
      <w:r w:rsidRPr="00BC7C1F">
        <w:rPr>
          <w:rFonts w:ascii="Verdana" w:hAnsi="Verdana"/>
          <w:shadow/>
          <w:color w:val="FF0000"/>
          <w:sz w:val="18"/>
          <w:szCs w:val="18"/>
          <w:lang w:val="en-US"/>
        </w:rPr>
        <w:t xml:space="preserve"> ___________________________________________________________________________</w:t>
      </w:r>
    </w:p>
    <w:p w:rsidR="00FA22DB" w:rsidRPr="00BC7C1F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</w:p>
    <w:p w:rsidR="00FA22DB" w:rsidRPr="000861DC" w:rsidRDefault="00FA22DB" w:rsidP="00FA22DB">
      <w:pPr>
        <w:spacing w:line="218" w:lineRule="atLeast"/>
        <w:rPr>
          <w:rFonts w:ascii="Verdana" w:hAnsi="Verdana"/>
          <w:shadow/>
          <w:color w:val="666666"/>
          <w:sz w:val="18"/>
          <w:szCs w:val="18"/>
          <w:lang w:val="en-US"/>
        </w:rPr>
      </w:pPr>
      <w:r w:rsidRPr="000861DC">
        <w:rPr>
          <w:rFonts w:ascii="Verdana" w:hAnsi="Verdana"/>
          <w:shadow/>
          <w:color w:val="FF0000"/>
          <w:sz w:val="18"/>
          <w:szCs w:val="18"/>
          <w:lang w:val="en-US"/>
        </w:rPr>
        <w:t>___________________________________________________________________________</w:t>
      </w:r>
    </w:p>
    <w:p w:rsidR="00F81D78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Default="00FA22DB">
      <w:pPr>
        <w:rPr>
          <w:lang w:val="en-US"/>
        </w:rPr>
      </w:pPr>
    </w:p>
    <w:p w:rsidR="00FA22DB" w:rsidRPr="00FA22DB" w:rsidRDefault="00FA22DB">
      <w:pPr>
        <w:rPr>
          <w:lang w:val="en-US"/>
        </w:rPr>
      </w:pPr>
    </w:p>
    <w:sectPr w:rsidR="00FA22DB" w:rsidRPr="00FA22DB" w:rsidSect="00C0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DB"/>
    <w:rsid w:val="00103463"/>
    <w:rsid w:val="00213296"/>
    <w:rsid w:val="0041783C"/>
    <w:rsid w:val="004852B5"/>
    <w:rsid w:val="00C02312"/>
    <w:rsid w:val="00C67A6F"/>
    <w:rsid w:val="00E02A0C"/>
    <w:rsid w:val="00FA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>ОАО ГМС Насосы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Далинчук</dc:creator>
  <cp:lastModifiedBy>Далинчук</cp:lastModifiedBy>
  <cp:revision>1</cp:revision>
  <dcterms:created xsi:type="dcterms:W3CDTF">2016-01-13T10:32:00Z</dcterms:created>
  <dcterms:modified xsi:type="dcterms:W3CDTF">2016-01-13T10:34:00Z</dcterms:modified>
</cp:coreProperties>
</file>